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88" w:lineRule="auto"/>
        <w:ind w:left="1554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AUTODICHIARAZIONE AI SENSI DEGLI ARTT. 46 E 47 D.P.R. N. 445/2000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" w:line="481.0000000000001" w:lineRule="auto"/>
        <w:ind w:left="40" w:hanging="1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        _____________________________________________________ , nato /a  il ____ . ____ . _____ a ____________________________________ (______), residente  in 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36" w:lineRule="auto"/>
        <w:ind w:left="40" w:hanging="1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(______), via ________________________________________ e domiciliato/a in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" w:line="481.0000000000001" w:lineRule="auto"/>
        <w:ind w:left="3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(______), via ________________________________________, identificato/a a mezzo __________________________ nr. _____________________________________, rilasciato da _____________________________________________  in data ____ . ____ . _____  , utenza telefonica ________________________ , consapevole delle conseguenze penali previste in caso di dichiarazioni mendaci a pubblico ufficiale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(art. 495 c.p.)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firstLine="461"/>
        <w:rPr/>
      </w:pPr>
      <w:r w:rsidDel="00000000" w:rsidR="00000000" w:rsidRPr="00000000">
        <w:rPr>
          <w:rtl w:val="0"/>
        </w:rPr>
        <w:t xml:space="preserve">DICHIARA SOTTO LA PROPRIA RESPONSABILITÀ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6" w:line="240" w:lineRule="auto"/>
        <w:ind w:left="190" w:right="8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 essere a conoscenza delle misure normative di contenimento del contagio da COVID-19 vigenti alla data odierna, concernenti le limitazioni alla possibilità di spostamento delle persone fisiche all’interno del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territorio nazionale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6" w:line="240" w:lineRule="auto"/>
        <w:ind w:left="190" w:right="8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 essere a conoscenza delle altre misure e limitazioni previste da ordinanze o altri provvedimenti amministrativi adottati dal Presidente della Regione o dal Sindaco ai sensi delle vigenti normative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33" w:line="240" w:lineRule="auto"/>
        <w:ind w:left="190" w:right="8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 essere a conoscenza delle sanzioni previste dall’art. 4 del decreto-legge 25 marzo 2020, n. 19, e dall’art. 2 del decreto-legge 16 maggio 2020, n. 33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pos="2124"/>
          <w:tab w:val="center" w:pos="2898"/>
        </w:tabs>
        <w:spacing w:after="191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lo spostamento è determinato da: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23" w:line="240" w:lineRule="auto"/>
        <w:ind w:left="1408" w:right="494" w:hanging="130.99999999999994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comprovate esigenze lavorative;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23" w:line="240" w:lineRule="auto"/>
        <w:ind w:left="1408" w:right="494" w:hanging="130.99999999999994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motivi di salute;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277" w:right="494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     altri motivi ammessi dalle vigenti normative ovvero dai predetti decreti, ordinanze e altri provvedimenti che definiscono le misure di prevenzione della diffusione del contagio: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1277" w:right="4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184" w:hanging="1.000000000000014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Servizio di volontariato in Parrocchia per la sua attività istituzionale (codice ATECO 94.91)</w:t>
      </w:r>
    </w:p>
    <w:p w:rsidR="00000000" w:rsidDel="00000000" w:rsidP="00000000" w:rsidRDefault="00000000" w:rsidRPr="00000000" w14:paraId="0000000F">
      <w:pPr>
        <w:spacing w:after="0" w:line="240" w:lineRule="auto"/>
        <w:ind w:left="184" w:hanging="1.000000000000014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7" w:line="269" w:lineRule="auto"/>
        <w:ind w:left="184" w:hanging="1.0000000000000142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lo spostamento è iniziato da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(indicare l’indirizzo da cui è iniziato)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71" w:line="269" w:lineRule="auto"/>
        <w:ind w:left="184" w:hanging="1.0000000000000142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59" w:lineRule="auto"/>
        <w:ind w:left="198" w:firstLine="0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 destinazione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(indicare l’indirizzo di destinazione)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18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________________________________________________________________________________________________; </w:t>
      </w:r>
    </w:p>
    <w:p w:rsidR="00000000" w:rsidDel="00000000" w:rsidP="00000000" w:rsidRDefault="00000000" w:rsidRPr="00000000" w14:paraId="00000014">
      <w:pPr>
        <w:spacing w:after="0" w:line="240" w:lineRule="auto"/>
        <w:ind w:left="181" w:firstLine="0"/>
        <w:rPr>
          <w:rFonts w:ascii="Times New Roman" w:cs="Times New Roman" w:eastAsia="Times New Roman" w:hAnsi="Times New Roman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181" w:firstLine="0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 merito allo spostamento, dichiara inoltre 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</w:t>
      </w:r>
    </w:p>
    <w:p w:rsidR="00000000" w:rsidDel="00000000" w:rsidP="00000000" w:rsidRDefault="00000000" w:rsidRPr="00000000" w14:paraId="00000017">
      <w:pPr>
        <w:spacing w:after="0" w:lineRule="auto"/>
        <w:ind w:left="708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L’attività istituzionale degli enti ecclesiastici e la partecipazione alle celebrazioni è permessa dal combinato     disposto degli artt. 39 e 12 del DPCM  2 marzo 2021.</w:t>
      </w:r>
    </w:p>
    <w:p w:rsidR="00000000" w:rsidDel="00000000" w:rsidP="00000000" w:rsidRDefault="00000000" w:rsidRPr="00000000" w14:paraId="00000018">
      <w:pPr>
        <w:spacing w:after="0" w:lineRule="auto"/>
        <w:ind w:left="741" w:hanging="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41" w:hanging="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Data, ora e luogo del controllo</w:t>
      </w:r>
    </w:p>
    <w:p w:rsidR="00000000" w:rsidDel="00000000" w:rsidP="00000000" w:rsidRDefault="00000000" w:rsidRPr="00000000" w14:paraId="0000001A">
      <w:pPr>
        <w:spacing w:after="0" w:lineRule="auto"/>
        <w:ind w:left="741" w:hanging="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741" w:hanging="1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 dichiarante</w:t>
        <w:tab/>
        <w:t xml:space="preserve"> </w:t>
        <w:tab/>
        <w:t xml:space="preserve">                           L’Operatore di Polizia</w:t>
      </w:r>
      <w:r w:rsidDel="00000000" w:rsidR="00000000" w:rsidRPr="00000000">
        <w:rPr>
          <w:rtl w:val="0"/>
        </w:rPr>
      </w:r>
    </w:p>
    <w:sectPr>
      <w:pgSz w:h="16845" w:w="11915"/>
      <w:pgMar w:bottom="1134" w:top="1440" w:left="425" w:right="5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90" w:hanging="19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1275" w:hanging="127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95" w:hanging="199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715" w:hanging="271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3435" w:hanging="343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155" w:hanging="415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75" w:hanging="487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595" w:hanging="559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315" w:hanging="631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1407" w:hanging="1407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372" w:hanging="237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3092" w:hanging="309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812" w:hanging="381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532" w:hanging="453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252" w:hanging="525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972" w:hanging="597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692" w:hanging="669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412" w:hanging="741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70" w:before="0" w:line="259" w:lineRule="auto"/>
      <w:ind w:left="461" w:right="0" w:hanging="461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